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F6" w:rsidRPr="00AA32B1" w:rsidRDefault="00C8284C" w:rsidP="00AA32B1">
      <w:pPr>
        <w:bidi/>
        <w:jc w:val="center"/>
        <w:rPr>
          <w:rFonts w:cs="B Titr"/>
          <w:rtl/>
          <w:lang w:bidi="fa-IR"/>
        </w:rPr>
      </w:pPr>
      <w:r w:rsidRPr="00AA32B1">
        <w:rPr>
          <w:rFonts w:cs="B Titr" w:hint="cs"/>
          <w:rtl/>
          <w:lang w:bidi="fa-IR"/>
        </w:rPr>
        <w:t>شرح و وظایف برنامه سلامت کودکان</w:t>
      </w:r>
    </w:p>
    <w:p w:rsidR="00C8284C" w:rsidRPr="00AA32B1" w:rsidRDefault="00C8284C" w:rsidP="00C8284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AA32B1">
        <w:rPr>
          <w:rFonts w:cs="B Nazanin" w:hint="cs"/>
          <w:sz w:val="28"/>
          <w:szCs w:val="28"/>
          <w:rtl/>
          <w:lang w:bidi="fa-IR"/>
        </w:rPr>
        <w:t xml:space="preserve">تدوین برنامه عملیاتی( کودک سالم و تکامل، ناخوشیهای اطفال، نظام مراقبت مرگ کودکان و احیای ) براساس تحلیل وضعیت( نقاط قوت- ضعف- فرصت ها- تهدیدها و اطلاعات عمومی و اختصاصی) وفعالیت های مداخله ای( اهداف- استراتژی- تجهیزات و ...) </w:t>
      </w:r>
    </w:p>
    <w:p w:rsidR="00C8284C" w:rsidRPr="00AA32B1" w:rsidRDefault="00C8284C" w:rsidP="00C8284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AA32B1">
        <w:rPr>
          <w:rFonts w:cs="B Nazanin" w:hint="cs"/>
          <w:sz w:val="28"/>
          <w:szCs w:val="28"/>
          <w:rtl/>
          <w:lang w:bidi="fa-IR"/>
        </w:rPr>
        <w:t>استخراج فعالیت ها از برنامه عملیاتی</w:t>
      </w:r>
      <w:r w:rsidR="00AA32B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A32B1">
        <w:rPr>
          <w:rFonts w:cs="B Nazanin" w:hint="cs"/>
          <w:sz w:val="28"/>
          <w:szCs w:val="28"/>
          <w:rtl/>
          <w:lang w:bidi="fa-IR"/>
        </w:rPr>
        <w:t>وزارت متبوع بصورت ماهیانه و پیگیری آنها و تعیین درصد پیشرفت</w:t>
      </w:r>
    </w:p>
    <w:p w:rsidR="00C8284C" w:rsidRPr="00AA32B1" w:rsidRDefault="00C8284C" w:rsidP="00C8284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AA32B1">
        <w:rPr>
          <w:rFonts w:cs="B Nazanin" w:hint="cs"/>
          <w:sz w:val="28"/>
          <w:szCs w:val="28"/>
          <w:rtl/>
          <w:lang w:bidi="fa-IR"/>
        </w:rPr>
        <w:t>برنامه ریزی مدون و نظارت و پایش فعالیت ها در واحدهای محیطی و ستاد شهرستانها طبق فرمت پایش برنامه سلامت کودکان و ارسال پسخوراند نظارت و پیگیری تاحصول نتیجه</w:t>
      </w:r>
    </w:p>
    <w:p w:rsidR="00C8284C" w:rsidRPr="00AA32B1" w:rsidRDefault="00C8284C" w:rsidP="00C8284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AA32B1">
        <w:rPr>
          <w:rFonts w:cs="B Nazanin" w:hint="cs"/>
          <w:sz w:val="28"/>
          <w:szCs w:val="28"/>
          <w:rtl/>
          <w:lang w:bidi="fa-IR"/>
        </w:rPr>
        <w:t>برگزاری جلسات و کارگاههای آموزشی برنامه سلامت کودکان</w:t>
      </w:r>
    </w:p>
    <w:p w:rsidR="00BA27E9" w:rsidRPr="00AA32B1" w:rsidRDefault="00BA27E9" w:rsidP="00BA27E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AA32B1">
        <w:rPr>
          <w:rFonts w:cs="B Nazanin" w:hint="cs"/>
          <w:sz w:val="28"/>
          <w:szCs w:val="28"/>
          <w:rtl/>
          <w:lang w:bidi="fa-IR"/>
        </w:rPr>
        <w:t>گزارشگیری از سامانه الکترونیک سلامت و نظام مراقبت مرگ کودکان 59-1 ماهه و تجزیه و تحلیل گزارشها</w:t>
      </w:r>
    </w:p>
    <w:p w:rsidR="00BA27E9" w:rsidRDefault="00BA27E9" w:rsidP="00BA27E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AA32B1">
        <w:rPr>
          <w:rFonts w:cs="B Nazanin" w:hint="cs"/>
          <w:sz w:val="28"/>
          <w:szCs w:val="28"/>
          <w:rtl/>
          <w:lang w:bidi="fa-IR"/>
        </w:rPr>
        <w:t>تجزیه و تحلیل آمار و اطلاعات برنامه سلامت کودکان</w:t>
      </w:r>
    </w:p>
    <w:p w:rsidR="00AE0689" w:rsidRPr="00AA32B1" w:rsidRDefault="00AE0689" w:rsidP="00AE068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جمع آوری داده های مرگ کودکان</w:t>
      </w:r>
      <w:bookmarkStart w:id="0" w:name="_GoBack"/>
      <w:bookmarkEnd w:id="0"/>
    </w:p>
    <w:p w:rsidR="00BA27E9" w:rsidRPr="00AA32B1" w:rsidRDefault="00BA27E9" w:rsidP="00BA27E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AA32B1">
        <w:rPr>
          <w:rFonts w:cs="B Nazanin" w:hint="cs"/>
          <w:sz w:val="28"/>
          <w:szCs w:val="28"/>
          <w:rtl/>
          <w:lang w:bidi="fa-IR"/>
        </w:rPr>
        <w:t>تشکیل کمیته های مرگ کودکان 59-1 ماهه ستادی و دانشگاهی و تجزیه و تحلیل مرگهای اتفاق افتاده و اجرای مداخلات در راستای کاهش مرگهای قابل اجتناب</w:t>
      </w:r>
    </w:p>
    <w:p w:rsidR="00BA27E9" w:rsidRPr="00AA32B1" w:rsidRDefault="00BA27E9" w:rsidP="00BA27E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AA32B1">
        <w:rPr>
          <w:rFonts w:cs="B Nazanin" w:hint="cs"/>
          <w:sz w:val="28"/>
          <w:szCs w:val="28"/>
          <w:rtl/>
          <w:lang w:bidi="fa-IR"/>
        </w:rPr>
        <w:t>هماهنگی و برنامه ریزی جهت گرامی داشت هفته جهانی کودک و ارسال گزارش و اقدامات به اداره سلامت کودکان</w:t>
      </w:r>
    </w:p>
    <w:p w:rsidR="00BA27E9" w:rsidRPr="00AA32B1" w:rsidRDefault="00BA27E9" w:rsidP="00BA27E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AA32B1">
        <w:rPr>
          <w:rFonts w:cs="B Nazanin" w:hint="cs"/>
          <w:sz w:val="28"/>
          <w:szCs w:val="28"/>
          <w:rtl/>
          <w:lang w:bidi="fa-IR"/>
        </w:rPr>
        <w:t>هماهنگی جهت چاپ و توزیع رسانه های آموزشی</w:t>
      </w:r>
    </w:p>
    <w:p w:rsidR="00BA27E9" w:rsidRPr="00AA32B1" w:rsidRDefault="00AA32B1" w:rsidP="00AA32B1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10-</w:t>
      </w:r>
      <w:r w:rsidR="00BA27E9" w:rsidRPr="00AA32B1">
        <w:rPr>
          <w:rFonts w:cs="B Nazanin" w:hint="cs"/>
          <w:sz w:val="28"/>
          <w:szCs w:val="28"/>
          <w:rtl/>
          <w:lang w:bidi="fa-IR"/>
        </w:rPr>
        <w:t>هماهنگی و پیگیری هزینه نمودن اعتبارات تخصیص یافته بر اساس شرح هزینه</w:t>
      </w:r>
    </w:p>
    <w:p w:rsidR="00BA27E9" w:rsidRPr="00AA32B1" w:rsidRDefault="00AA32B1" w:rsidP="00AA32B1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11-</w:t>
      </w:r>
      <w:r w:rsidR="00BA27E9" w:rsidRPr="00AA32B1">
        <w:rPr>
          <w:rFonts w:cs="B Nazanin" w:hint="cs"/>
          <w:sz w:val="28"/>
          <w:szCs w:val="28"/>
          <w:rtl/>
          <w:lang w:bidi="fa-IR"/>
        </w:rPr>
        <w:t>هماهنگی و برگزاری جلسات بین بخشی و برون بخشی و پیگیری اجرای مصوبات</w:t>
      </w:r>
    </w:p>
    <w:p w:rsidR="00BA27E9" w:rsidRDefault="00AA32B1" w:rsidP="00AA32B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12-</w:t>
      </w:r>
      <w:r w:rsidR="00BA27E9" w:rsidRPr="00AA32B1">
        <w:rPr>
          <w:rFonts w:cs="B Nazanin" w:hint="cs"/>
          <w:sz w:val="28"/>
          <w:szCs w:val="28"/>
          <w:rtl/>
          <w:lang w:bidi="fa-IR"/>
        </w:rPr>
        <w:t>بایگانی و ارسال آخرین دستوالعمل هابه شبکه های تابعه</w:t>
      </w:r>
    </w:p>
    <w:p w:rsidR="00AA32B1" w:rsidRDefault="00AA32B1" w:rsidP="00AA32B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13- محاسبه فرایند  سالانه مکمل ها و داروهای مانا و هماهنگی و نظارت جهتتوزیع به موقع مکمل ها و داروها</w:t>
      </w:r>
    </w:p>
    <w:p w:rsidR="00AA32B1" w:rsidRDefault="00AA32B1" w:rsidP="00AE068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14- </w:t>
      </w:r>
      <w:r w:rsidR="00AE0689">
        <w:rPr>
          <w:rFonts w:cs="B Nazanin" w:hint="cs"/>
          <w:sz w:val="28"/>
          <w:szCs w:val="28"/>
          <w:rtl/>
          <w:lang w:bidi="fa-IR"/>
        </w:rPr>
        <w:t>پشتیبانی( تجهیزات و اقلام دارویی)</w:t>
      </w:r>
    </w:p>
    <w:p w:rsidR="00AE0689" w:rsidRDefault="00AE0689" w:rsidP="00AE068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15- پیگیری اجرای برنامه مراقبتی کودکان شامل(کنترل رشد و تکامل کودکان، پیشگیری از سوانح و حوادث در کودکان، رابطه متقابل والدین با کودک و تغذیه مناسب کودک)</w:t>
      </w:r>
    </w:p>
    <w:p w:rsidR="00AE0689" w:rsidRDefault="00AE0689" w:rsidP="00AE0689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16- اجرای طرح غربالگری تکامل در دو دوشهرستان بویراحمد و کهگیلویه</w:t>
      </w:r>
    </w:p>
    <w:p w:rsidR="00AE0689" w:rsidRDefault="00AE0689" w:rsidP="00AE068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17- پایش و ارزیابی نتایج فعالیت ها و مداخلات در مراقبت مرگ کودک</w:t>
      </w:r>
    </w:p>
    <w:p w:rsidR="00BA27E9" w:rsidRPr="00AA32B1" w:rsidRDefault="00BA27E9" w:rsidP="00AA32B1">
      <w:pPr>
        <w:bidi/>
        <w:rPr>
          <w:rFonts w:cs="B Nazanin"/>
          <w:sz w:val="28"/>
          <w:szCs w:val="28"/>
          <w:lang w:bidi="fa-IR"/>
        </w:rPr>
      </w:pPr>
    </w:p>
    <w:p w:rsidR="00C8284C" w:rsidRDefault="00C8284C" w:rsidP="00AA32B1">
      <w:pPr>
        <w:pStyle w:val="ListParagraph"/>
        <w:bidi/>
        <w:ind w:left="360"/>
        <w:rPr>
          <w:rtl/>
          <w:lang w:bidi="fa-IR"/>
        </w:rPr>
      </w:pPr>
    </w:p>
    <w:p w:rsidR="00C8284C" w:rsidRDefault="00C8284C" w:rsidP="00C8284C">
      <w:pPr>
        <w:bidi/>
        <w:rPr>
          <w:rtl/>
          <w:lang w:bidi="fa-IR"/>
        </w:rPr>
      </w:pPr>
    </w:p>
    <w:p w:rsidR="00C8284C" w:rsidRDefault="00C8284C" w:rsidP="00C8284C">
      <w:pPr>
        <w:bidi/>
        <w:rPr>
          <w:lang w:bidi="fa-IR"/>
        </w:rPr>
      </w:pPr>
    </w:p>
    <w:sectPr w:rsidR="00C8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C280E"/>
    <w:multiLevelType w:val="hybridMultilevel"/>
    <w:tmpl w:val="F30EF2B2"/>
    <w:lvl w:ilvl="0" w:tplc="66C27C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4C"/>
    <w:rsid w:val="006472F6"/>
    <w:rsid w:val="00AA32B1"/>
    <w:rsid w:val="00AE0689"/>
    <w:rsid w:val="00BA27E9"/>
    <w:rsid w:val="00C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E709"/>
  <w15:chartTrackingRefBased/>
  <w15:docId w15:val="{B30FE1D7-622D-4BAA-9D2C-4C6C7BAC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Akbari-Mahnaz</dc:creator>
  <cp:keywords/>
  <dc:description/>
  <cp:lastModifiedBy>Akbari-Mahnaz</cp:lastModifiedBy>
  <cp:revision>3</cp:revision>
  <dcterms:created xsi:type="dcterms:W3CDTF">2022-09-26T06:54:00Z</dcterms:created>
  <dcterms:modified xsi:type="dcterms:W3CDTF">2022-09-26T07:44:00Z</dcterms:modified>
</cp:coreProperties>
</file>